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603" w:rsidRPr="00EE028C" w:rsidRDefault="003B215A" w:rsidP="0009603C">
      <w:pPr>
        <w:spacing w:line="240" w:lineRule="auto"/>
        <w:ind w:left="-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E028C">
        <w:rPr>
          <w:rFonts w:ascii="Times New Roman" w:hAnsi="Times New Roman"/>
          <w:b/>
          <w:sz w:val="24"/>
          <w:szCs w:val="24"/>
        </w:rPr>
        <w:t xml:space="preserve">Расходы бюджета городского округа Лобня </w:t>
      </w:r>
      <w:r w:rsidR="00E051F3" w:rsidRPr="00EE028C">
        <w:rPr>
          <w:rFonts w:ascii="Times New Roman" w:hAnsi="Times New Roman"/>
          <w:b/>
          <w:sz w:val="24"/>
          <w:szCs w:val="24"/>
        </w:rPr>
        <w:t>на 202</w:t>
      </w:r>
      <w:r w:rsidR="006B2D1B" w:rsidRPr="00EE028C">
        <w:rPr>
          <w:rFonts w:ascii="Times New Roman" w:hAnsi="Times New Roman"/>
          <w:b/>
          <w:sz w:val="24"/>
          <w:szCs w:val="24"/>
        </w:rPr>
        <w:t>5</w:t>
      </w:r>
      <w:r w:rsidR="00E051F3" w:rsidRPr="00EE028C">
        <w:rPr>
          <w:rFonts w:ascii="Times New Roman" w:hAnsi="Times New Roman"/>
          <w:b/>
          <w:sz w:val="24"/>
          <w:szCs w:val="24"/>
        </w:rPr>
        <w:t xml:space="preserve"> год</w:t>
      </w:r>
      <w:r w:rsidR="00591E36" w:rsidRPr="00EE028C">
        <w:rPr>
          <w:rFonts w:ascii="Times New Roman" w:hAnsi="Times New Roman"/>
          <w:b/>
          <w:sz w:val="24"/>
          <w:szCs w:val="24"/>
        </w:rPr>
        <w:t xml:space="preserve"> </w:t>
      </w:r>
      <w:r w:rsidR="00E051F3" w:rsidRPr="00EE028C">
        <w:rPr>
          <w:rFonts w:ascii="Times New Roman" w:hAnsi="Times New Roman"/>
          <w:b/>
          <w:sz w:val="24"/>
          <w:szCs w:val="24"/>
        </w:rPr>
        <w:t xml:space="preserve">и </w:t>
      </w:r>
      <w:r w:rsidRPr="00EE028C">
        <w:rPr>
          <w:rFonts w:ascii="Times New Roman" w:hAnsi="Times New Roman"/>
          <w:b/>
          <w:sz w:val="24"/>
          <w:szCs w:val="24"/>
        </w:rPr>
        <w:t xml:space="preserve">на плановый период </w:t>
      </w:r>
    </w:p>
    <w:p w:rsidR="00B74603" w:rsidRPr="00EE028C" w:rsidRDefault="003B215A" w:rsidP="00591E3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E028C">
        <w:rPr>
          <w:rFonts w:ascii="Times New Roman" w:hAnsi="Times New Roman"/>
          <w:b/>
          <w:sz w:val="24"/>
          <w:szCs w:val="24"/>
        </w:rPr>
        <w:t>202</w:t>
      </w:r>
      <w:r w:rsidR="006B2D1B" w:rsidRPr="00EE028C">
        <w:rPr>
          <w:rFonts w:ascii="Times New Roman" w:hAnsi="Times New Roman"/>
          <w:b/>
          <w:sz w:val="24"/>
          <w:szCs w:val="24"/>
        </w:rPr>
        <w:t>6</w:t>
      </w:r>
      <w:r w:rsidRPr="00EE028C">
        <w:rPr>
          <w:rFonts w:ascii="Times New Roman" w:hAnsi="Times New Roman"/>
          <w:b/>
          <w:sz w:val="24"/>
          <w:szCs w:val="24"/>
        </w:rPr>
        <w:t xml:space="preserve"> и 202</w:t>
      </w:r>
      <w:r w:rsidR="006B2D1B" w:rsidRPr="00EE028C">
        <w:rPr>
          <w:rFonts w:ascii="Times New Roman" w:hAnsi="Times New Roman"/>
          <w:b/>
          <w:sz w:val="24"/>
          <w:szCs w:val="24"/>
        </w:rPr>
        <w:t>7</w:t>
      </w:r>
      <w:r w:rsidRPr="00EE028C">
        <w:rPr>
          <w:rFonts w:ascii="Times New Roman" w:hAnsi="Times New Roman"/>
          <w:b/>
          <w:sz w:val="24"/>
          <w:szCs w:val="24"/>
        </w:rPr>
        <w:t xml:space="preserve"> годов по муниципальным программам городского округа Лобня </w:t>
      </w:r>
      <w:r w:rsidR="00591E36" w:rsidRPr="00EE028C">
        <w:rPr>
          <w:rFonts w:ascii="Times New Roman" w:hAnsi="Times New Roman"/>
          <w:b/>
          <w:sz w:val="24"/>
          <w:szCs w:val="24"/>
        </w:rPr>
        <w:t xml:space="preserve"> </w:t>
      </w:r>
    </w:p>
    <w:p w:rsidR="003B215A" w:rsidRPr="00EE028C" w:rsidRDefault="003B215A" w:rsidP="00591E3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E028C">
        <w:rPr>
          <w:rFonts w:ascii="Times New Roman" w:hAnsi="Times New Roman"/>
          <w:b/>
          <w:sz w:val="24"/>
          <w:szCs w:val="24"/>
        </w:rPr>
        <w:t>и непрограммным направлениям деятельности</w:t>
      </w:r>
    </w:p>
    <w:p w:rsidR="00435744" w:rsidRPr="00EE028C" w:rsidRDefault="00435744" w:rsidP="00591E3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B215A" w:rsidRPr="00EE028C" w:rsidRDefault="00E051F3" w:rsidP="00EE028C">
      <w:pPr>
        <w:tabs>
          <w:tab w:val="left" w:pos="8364"/>
          <w:tab w:val="left" w:pos="9214"/>
          <w:tab w:val="left" w:pos="9781"/>
        </w:tabs>
        <w:spacing w:line="240" w:lineRule="auto"/>
        <w:ind w:left="-567" w:right="-143"/>
        <w:contextualSpacing/>
        <w:rPr>
          <w:rFonts w:ascii="Times New Roman" w:hAnsi="Times New Roman"/>
        </w:rPr>
      </w:pPr>
      <w:r w:rsidRPr="00EE028C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="00591E36" w:rsidRPr="00EE028C">
        <w:rPr>
          <w:rFonts w:ascii="Times New Roman" w:hAnsi="Times New Roman"/>
        </w:rPr>
        <w:t xml:space="preserve">                                </w:t>
      </w:r>
      <w:r w:rsidR="00435744" w:rsidRPr="00EE028C">
        <w:rPr>
          <w:rFonts w:ascii="Times New Roman" w:hAnsi="Times New Roman"/>
        </w:rPr>
        <w:t xml:space="preserve">            </w:t>
      </w:r>
      <w:r w:rsidR="00252A3C" w:rsidRPr="00EE028C">
        <w:rPr>
          <w:rFonts w:ascii="Times New Roman" w:hAnsi="Times New Roman"/>
        </w:rPr>
        <w:t xml:space="preserve">         </w:t>
      </w:r>
      <w:r w:rsidR="00EE028C">
        <w:rPr>
          <w:rFonts w:ascii="Times New Roman" w:hAnsi="Times New Roman"/>
        </w:rPr>
        <w:t xml:space="preserve">              </w:t>
      </w:r>
      <w:r w:rsidR="003B215A" w:rsidRPr="00EE028C">
        <w:rPr>
          <w:rFonts w:ascii="Times New Roman" w:hAnsi="Times New Roman"/>
        </w:rPr>
        <w:t>(тыс. рублей)</w:t>
      </w:r>
    </w:p>
    <w:tbl>
      <w:tblPr>
        <w:tblW w:w="10915" w:type="dxa"/>
        <w:tblInd w:w="-459" w:type="dxa"/>
        <w:tblLook w:val="00A0" w:firstRow="1" w:lastRow="0" w:firstColumn="1" w:lastColumn="0" w:noHBand="0" w:noVBand="0"/>
      </w:tblPr>
      <w:tblGrid>
        <w:gridCol w:w="3686"/>
        <w:gridCol w:w="1843"/>
        <w:gridCol w:w="1842"/>
        <w:gridCol w:w="1843"/>
        <w:gridCol w:w="1701"/>
      </w:tblGrid>
      <w:tr w:rsidR="00E51B5E" w:rsidRPr="00EE028C" w:rsidTr="0006750A">
        <w:trPr>
          <w:trHeight w:val="484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EE028C" w:rsidRDefault="00E51B5E" w:rsidP="006F01E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E028C">
              <w:rPr>
                <w:rFonts w:ascii="Times New Roman" w:hAnsi="Times New Roman"/>
                <w:b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EE028C" w:rsidRDefault="00C65E50" w:rsidP="006B2D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E028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</w:t>
            </w:r>
            <w:r w:rsidR="006B2D1B" w:rsidRPr="00EE028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  <w:r w:rsidRPr="00EE028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г. Ожидаемое исполнение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EE028C" w:rsidRDefault="00E51B5E" w:rsidP="006B2D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E028C">
              <w:rPr>
                <w:rFonts w:ascii="Times New Roman" w:hAnsi="Times New Roman"/>
                <w:b/>
                <w:lang w:eastAsia="ru-RU"/>
              </w:rPr>
              <w:t>202</w:t>
            </w:r>
            <w:r w:rsidR="006B2D1B" w:rsidRPr="00EE028C">
              <w:rPr>
                <w:rFonts w:ascii="Times New Roman" w:hAnsi="Times New Roman"/>
                <w:b/>
                <w:lang w:eastAsia="ru-RU"/>
              </w:rPr>
              <w:t>5</w:t>
            </w:r>
            <w:r w:rsidRPr="00EE028C">
              <w:rPr>
                <w:rFonts w:ascii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EE028C" w:rsidRDefault="00E51B5E" w:rsidP="006B2D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E028C">
              <w:rPr>
                <w:rFonts w:ascii="Times New Roman" w:hAnsi="Times New Roman"/>
                <w:b/>
                <w:lang w:eastAsia="ru-RU"/>
              </w:rPr>
              <w:t>202</w:t>
            </w:r>
            <w:r w:rsidR="006B2D1B" w:rsidRPr="00EE028C">
              <w:rPr>
                <w:rFonts w:ascii="Times New Roman" w:hAnsi="Times New Roman"/>
                <w:b/>
                <w:lang w:eastAsia="ru-RU"/>
              </w:rPr>
              <w:t>6</w:t>
            </w:r>
            <w:r w:rsidRPr="00EE028C">
              <w:rPr>
                <w:rFonts w:ascii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EE028C" w:rsidRDefault="00E51B5E" w:rsidP="006B2D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E028C">
              <w:rPr>
                <w:rFonts w:ascii="Times New Roman" w:hAnsi="Times New Roman"/>
                <w:b/>
                <w:lang w:eastAsia="ru-RU"/>
              </w:rPr>
              <w:t>202</w:t>
            </w:r>
            <w:r w:rsidR="006B2D1B" w:rsidRPr="00EE028C">
              <w:rPr>
                <w:rFonts w:ascii="Times New Roman" w:hAnsi="Times New Roman"/>
                <w:b/>
                <w:lang w:eastAsia="ru-RU"/>
              </w:rPr>
              <w:t>7</w:t>
            </w:r>
            <w:r w:rsidRPr="00EE028C">
              <w:rPr>
                <w:rFonts w:ascii="Times New Roman" w:hAnsi="Times New Roman"/>
                <w:b/>
                <w:lang w:eastAsia="ru-RU"/>
              </w:rPr>
              <w:t xml:space="preserve"> год</w:t>
            </w:r>
          </w:p>
        </w:tc>
      </w:tr>
      <w:tr w:rsidR="00665D39" w:rsidRPr="00EE028C" w:rsidTr="00EE028C">
        <w:trPr>
          <w:trHeight w:val="4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«Здравоохранение»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hAnsi="Times New Roman"/>
                <w:color w:val="000000"/>
              </w:rPr>
              <w:t>1 310,00000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900,00000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900,00000</w:t>
            </w:r>
          </w:p>
        </w:tc>
      </w:tr>
      <w:tr w:rsidR="00665D39" w:rsidRPr="00EE028C" w:rsidTr="00EE028C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Муниципальная программа «Культура и туризм»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283 580,66399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276 100,52000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265 904,36000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261 573,00000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«Образование»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2 531 588,00128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2 609 959,00000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2 603 875,50000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2 475 083,10000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«Социальная защита населения»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75 574,85000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D37BE4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78 236,78000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D37BE4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76 934,08000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39" w:rsidRPr="00EE028C" w:rsidRDefault="00D37BE4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76 130,08000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«Спорт»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161 297,90000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211 013,70000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211 042,10000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211 927,10000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«Развитие сельского хозяйства»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1 645,65200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1 918,00000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1 930,00000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1 942,00000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Муниципальная программа «Экология и окружающая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31 907,08000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2 583,70000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2 633,70000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2 683,70000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«Безопасность и обеспечение безопасности жизнедеятельности населения»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91 953,98000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D37BE4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79 56</w:t>
            </w:r>
            <w:bookmarkStart w:id="0" w:name="_GoBack"/>
            <w:bookmarkEnd w:id="0"/>
            <w:r w:rsidRPr="00EE028C">
              <w:rPr>
                <w:rFonts w:ascii="Times New Roman" w:hAnsi="Times New Roman"/>
                <w:bCs/>
                <w:lang w:eastAsia="ru-RU"/>
              </w:rPr>
              <w:t>0,78000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D37BE4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79 560,78000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D37BE4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79 560,78000</w:t>
            </w:r>
          </w:p>
        </w:tc>
      </w:tr>
      <w:tr w:rsidR="00665D39" w:rsidRPr="00EE028C" w:rsidTr="00EE028C">
        <w:trPr>
          <w:trHeight w:val="5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Муниципальная программа «Жилище»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73 164,80800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19 052,78300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38 106,68300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11 176,29200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«Развитие инженерной инфраструктуры и энергоэффективности  и отрасли обращения с отходами»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169 476,45000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100 248,20000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5 040,00000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3 294,00000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«Предпринимательство»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419,70621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1 000,00000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1 000,00000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«Управление имуществом и муниципальными финансами»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486 612,17100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D37BE4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596 945,16000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D37BE4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523 741,43000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D37BE4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516 641,85000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Муниципальная программа 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36 592,80000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30 742,23000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33 042,99300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32 634,75400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«Развитие и функционирование дорожно-транспортного комплекса»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269 263,13594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225 766,95000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163 579,00000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164 989,00000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«Цифровое муниципальное образование»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hAnsi="Times New Roman"/>
                <w:color w:val="000000"/>
              </w:rPr>
              <w:t>80 495,00000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86 998,00000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83 443,50000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83 838,50000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Муниципальная программа «Архитектура и градостроительство»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hAnsi="Times New Roman"/>
                <w:color w:val="000000"/>
              </w:rPr>
              <w:t>1 000,00000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1 000,00000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1 000,00000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«Формирование современной комфортной городской среды»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1 506 045,10287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1 429 982,92000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1 432 168,30700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1 138 282,21600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lastRenderedPageBreak/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4 695 104,73833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249 434,75000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0,00000</w:t>
            </w:r>
          </w:p>
        </w:tc>
      </w:tr>
      <w:tr w:rsidR="00665D39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665D3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83 226,16495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10 473,00000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24 749,30000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882,00000</w:t>
            </w:r>
          </w:p>
        </w:tc>
      </w:tr>
      <w:tr w:rsidR="00E51B5E" w:rsidRPr="00EE028C" w:rsidTr="00EE028C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EE028C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Итого по муниципальным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EE028C" w:rsidRDefault="0006750A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10 580 258,20457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1B5E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6 012 916,47300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1B5E" w:rsidRPr="00EE028C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E028C">
              <w:rPr>
                <w:rFonts w:ascii="Times New Roman" w:hAnsi="Times New Roman"/>
                <w:bCs/>
                <w:color w:val="000000"/>
              </w:rPr>
              <w:t>5 548 651,73300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EE028C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E028C">
              <w:rPr>
                <w:rFonts w:ascii="Times New Roman" w:hAnsi="Times New Roman"/>
                <w:bCs/>
                <w:color w:val="000000"/>
              </w:rPr>
              <w:t>5 063 538,37200</w:t>
            </w:r>
          </w:p>
        </w:tc>
      </w:tr>
      <w:tr w:rsidR="00E51B5E" w:rsidRPr="00EE028C" w:rsidTr="00EE028C">
        <w:trPr>
          <w:trHeight w:val="3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EE028C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Итого непрограммных расходов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EE028C" w:rsidRDefault="0006750A" w:rsidP="00EE02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94 242,36106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1B5E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59 789,40000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1B5E" w:rsidRPr="00EE028C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E028C">
              <w:rPr>
                <w:rFonts w:ascii="Times New Roman" w:hAnsi="Times New Roman"/>
                <w:bCs/>
                <w:color w:val="000000"/>
              </w:rPr>
              <w:t>47 789,40000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B5E" w:rsidRPr="00EE028C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E028C">
              <w:rPr>
                <w:rFonts w:ascii="Times New Roman" w:hAnsi="Times New Roman"/>
                <w:bCs/>
                <w:color w:val="000000"/>
              </w:rPr>
              <w:t>47 789,40000</w:t>
            </w:r>
          </w:p>
        </w:tc>
      </w:tr>
      <w:tr w:rsidR="00665D39" w:rsidRPr="00267CD6" w:rsidTr="00EE028C">
        <w:trPr>
          <w:trHeight w:val="3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EE028C">
              <w:rPr>
                <w:rFonts w:ascii="Times New Roman" w:hAnsi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EE028C" w:rsidRDefault="00665D39" w:rsidP="00EE028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E028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10 674 500,56563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6 071 705,87300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D39" w:rsidRPr="00EE028C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5 596 441,13300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39" w:rsidRPr="00665D39" w:rsidRDefault="00665D39" w:rsidP="00EE028C">
            <w:pPr>
              <w:spacing w:after="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028C">
              <w:rPr>
                <w:rFonts w:ascii="Times New Roman" w:hAnsi="Times New Roman"/>
                <w:bCs/>
                <w:lang w:eastAsia="ru-RU"/>
              </w:rPr>
              <w:t>5 111 327,77200</w:t>
            </w:r>
          </w:p>
        </w:tc>
      </w:tr>
    </w:tbl>
    <w:p w:rsidR="003B215A" w:rsidRPr="00996729" w:rsidRDefault="003B215A" w:rsidP="00B74603">
      <w:pPr>
        <w:spacing w:after="0"/>
        <w:rPr>
          <w:rFonts w:ascii="Times New Roman" w:hAnsi="Times New Roman"/>
        </w:rPr>
      </w:pPr>
    </w:p>
    <w:sectPr w:rsidR="003B215A" w:rsidRPr="00996729" w:rsidSect="00EE028C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4F5" w:rsidRDefault="005344F5" w:rsidP="00E83E9E">
      <w:pPr>
        <w:spacing w:after="0" w:line="240" w:lineRule="auto"/>
      </w:pPr>
      <w:r>
        <w:separator/>
      </w:r>
    </w:p>
  </w:endnote>
  <w:endnote w:type="continuationSeparator" w:id="0">
    <w:p w:rsidR="005344F5" w:rsidRDefault="005344F5" w:rsidP="00E83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829" w:rsidRDefault="001A123B">
    <w:pPr>
      <w:pStyle w:val="a9"/>
      <w:jc w:val="right"/>
    </w:pPr>
    <w:r>
      <w:rPr>
        <w:noProof/>
      </w:rPr>
      <w:fldChar w:fldCharType="begin"/>
    </w:r>
    <w:r w:rsidR="005F3829">
      <w:rPr>
        <w:noProof/>
      </w:rPr>
      <w:instrText>PAGE   \* MERGEFORMAT</w:instrText>
    </w:r>
    <w:r>
      <w:rPr>
        <w:noProof/>
      </w:rPr>
      <w:fldChar w:fldCharType="separate"/>
    </w:r>
    <w:r w:rsidR="00EE028C">
      <w:rPr>
        <w:noProof/>
      </w:rPr>
      <w:t>1</w:t>
    </w:r>
    <w:r>
      <w:rPr>
        <w:noProof/>
      </w:rPr>
      <w:fldChar w:fldCharType="end"/>
    </w:r>
  </w:p>
  <w:p w:rsidR="005F3829" w:rsidRDefault="005F38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4F5" w:rsidRDefault="005344F5" w:rsidP="00E83E9E">
      <w:pPr>
        <w:spacing w:after="0" w:line="240" w:lineRule="auto"/>
      </w:pPr>
      <w:r>
        <w:separator/>
      </w:r>
    </w:p>
  </w:footnote>
  <w:footnote w:type="continuationSeparator" w:id="0">
    <w:p w:rsidR="005344F5" w:rsidRDefault="005344F5" w:rsidP="00E83E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1A82"/>
    <w:rsid w:val="00006DD1"/>
    <w:rsid w:val="0001260D"/>
    <w:rsid w:val="00023936"/>
    <w:rsid w:val="00025AC8"/>
    <w:rsid w:val="000269E0"/>
    <w:rsid w:val="000274C1"/>
    <w:rsid w:val="0002785B"/>
    <w:rsid w:val="000350FA"/>
    <w:rsid w:val="000423A1"/>
    <w:rsid w:val="0005338A"/>
    <w:rsid w:val="0006750A"/>
    <w:rsid w:val="00076DFB"/>
    <w:rsid w:val="0008159E"/>
    <w:rsid w:val="000850F7"/>
    <w:rsid w:val="0009603C"/>
    <w:rsid w:val="000A043A"/>
    <w:rsid w:val="000A162F"/>
    <w:rsid w:val="000D16D2"/>
    <w:rsid w:val="000D22EE"/>
    <w:rsid w:val="000E682D"/>
    <w:rsid w:val="00100195"/>
    <w:rsid w:val="0013041F"/>
    <w:rsid w:val="0013075E"/>
    <w:rsid w:val="0013631A"/>
    <w:rsid w:val="001378BD"/>
    <w:rsid w:val="00144606"/>
    <w:rsid w:val="00147190"/>
    <w:rsid w:val="00154554"/>
    <w:rsid w:val="00184009"/>
    <w:rsid w:val="0018683A"/>
    <w:rsid w:val="001956D2"/>
    <w:rsid w:val="001A123B"/>
    <w:rsid w:val="001B2016"/>
    <w:rsid w:val="001B74C2"/>
    <w:rsid w:val="001C1BFC"/>
    <w:rsid w:val="001C5268"/>
    <w:rsid w:val="001C5F95"/>
    <w:rsid w:val="001D7F5B"/>
    <w:rsid w:val="001E4BA2"/>
    <w:rsid w:val="001E74A7"/>
    <w:rsid w:val="001E7A17"/>
    <w:rsid w:val="001F5A82"/>
    <w:rsid w:val="0020304C"/>
    <w:rsid w:val="00203708"/>
    <w:rsid w:val="00232042"/>
    <w:rsid w:val="0025131C"/>
    <w:rsid w:val="00252A3C"/>
    <w:rsid w:val="00254D23"/>
    <w:rsid w:val="00267CD6"/>
    <w:rsid w:val="002710D0"/>
    <w:rsid w:val="00271D30"/>
    <w:rsid w:val="0027308C"/>
    <w:rsid w:val="002B06D0"/>
    <w:rsid w:val="002B5125"/>
    <w:rsid w:val="002E50F5"/>
    <w:rsid w:val="002E6587"/>
    <w:rsid w:val="00317EF8"/>
    <w:rsid w:val="00321A6D"/>
    <w:rsid w:val="003509E6"/>
    <w:rsid w:val="00356868"/>
    <w:rsid w:val="0037594A"/>
    <w:rsid w:val="003907DB"/>
    <w:rsid w:val="00393009"/>
    <w:rsid w:val="00393EC7"/>
    <w:rsid w:val="003B215A"/>
    <w:rsid w:val="003B2F1A"/>
    <w:rsid w:val="003B666E"/>
    <w:rsid w:val="003C1041"/>
    <w:rsid w:val="003D227B"/>
    <w:rsid w:val="003F4AA7"/>
    <w:rsid w:val="003F580D"/>
    <w:rsid w:val="00422E6D"/>
    <w:rsid w:val="00435744"/>
    <w:rsid w:val="00471471"/>
    <w:rsid w:val="0048018E"/>
    <w:rsid w:val="00490230"/>
    <w:rsid w:val="00496C4E"/>
    <w:rsid w:val="00497378"/>
    <w:rsid w:val="004978A7"/>
    <w:rsid w:val="004A63E0"/>
    <w:rsid w:val="004B1C90"/>
    <w:rsid w:val="004C499D"/>
    <w:rsid w:val="004C4AD4"/>
    <w:rsid w:val="00501A82"/>
    <w:rsid w:val="00512FCC"/>
    <w:rsid w:val="00517203"/>
    <w:rsid w:val="00533534"/>
    <w:rsid w:val="005344F5"/>
    <w:rsid w:val="00537988"/>
    <w:rsid w:val="00557601"/>
    <w:rsid w:val="005758B4"/>
    <w:rsid w:val="00581066"/>
    <w:rsid w:val="00591E36"/>
    <w:rsid w:val="00596BC7"/>
    <w:rsid w:val="005A004C"/>
    <w:rsid w:val="005B06F6"/>
    <w:rsid w:val="005C1E8D"/>
    <w:rsid w:val="005C2045"/>
    <w:rsid w:val="005E0EF3"/>
    <w:rsid w:val="005F3829"/>
    <w:rsid w:val="005F543E"/>
    <w:rsid w:val="0063750E"/>
    <w:rsid w:val="00643C92"/>
    <w:rsid w:val="00653762"/>
    <w:rsid w:val="00664F0B"/>
    <w:rsid w:val="00665D39"/>
    <w:rsid w:val="00695111"/>
    <w:rsid w:val="006A6D23"/>
    <w:rsid w:val="006B0440"/>
    <w:rsid w:val="006B2D1B"/>
    <w:rsid w:val="006C1033"/>
    <w:rsid w:val="006D097E"/>
    <w:rsid w:val="006F01E5"/>
    <w:rsid w:val="006F175E"/>
    <w:rsid w:val="00701C7A"/>
    <w:rsid w:val="00731BEF"/>
    <w:rsid w:val="007371A9"/>
    <w:rsid w:val="00737FE2"/>
    <w:rsid w:val="00740C43"/>
    <w:rsid w:val="00741C82"/>
    <w:rsid w:val="00752119"/>
    <w:rsid w:val="00763D76"/>
    <w:rsid w:val="00766310"/>
    <w:rsid w:val="007776F6"/>
    <w:rsid w:val="00790DA4"/>
    <w:rsid w:val="00791666"/>
    <w:rsid w:val="007C033C"/>
    <w:rsid w:val="007C3ED0"/>
    <w:rsid w:val="007D3964"/>
    <w:rsid w:val="007D6CB0"/>
    <w:rsid w:val="007E01C2"/>
    <w:rsid w:val="00800567"/>
    <w:rsid w:val="00800EB2"/>
    <w:rsid w:val="00801FCE"/>
    <w:rsid w:val="0081066F"/>
    <w:rsid w:val="008307F6"/>
    <w:rsid w:val="00845055"/>
    <w:rsid w:val="00846714"/>
    <w:rsid w:val="008614BA"/>
    <w:rsid w:val="008615FA"/>
    <w:rsid w:val="0086504A"/>
    <w:rsid w:val="00887C03"/>
    <w:rsid w:val="00895328"/>
    <w:rsid w:val="008A045F"/>
    <w:rsid w:val="008B19B4"/>
    <w:rsid w:val="008C5729"/>
    <w:rsid w:val="008D2F6E"/>
    <w:rsid w:val="008E07F6"/>
    <w:rsid w:val="008F41AE"/>
    <w:rsid w:val="008F6A9E"/>
    <w:rsid w:val="008F76C0"/>
    <w:rsid w:val="00925C80"/>
    <w:rsid w:val="009347D6"/>
    <w:rsid w:val="00935357"/>
    <w:rsid w:val="00936E0C"/>
    <w:rsid w:val="00941BB5"/>
    <w:rsid w:val="009530F8"/>
    <w:rsid w:val="00954679"/>
    <w:rsid w:val="00956A93"/>
    <w:rsid w:val="00956A96"/>
    <w:rsid w:val="00980C51"/>
    <w:rsid w:val="00992865"/>
    <w:rsid w:val="00996729"/>
    <w:rsid w:val="009B4F9A"/>
    <w:rsid w:val="009D50A7"/>
    <w:rsid w:val="009E25AC"/>
    <w:rsid w:val="00A31C50"/>
    <w:rsid w:val="00A36E89"/>
    <w:rsid w:val="00A83CA9"/>
    <w:rsid w:val="00AB4A16"/>
    <w:rsid w:val="00AD0233"/>
    <w:rsid w:val="00AD5C9F"/>
    <w:rsid w:val="00AE7747"/>
    <w:rsid w:val="00AF1880"/>
    <w:rsid w:val="00B01468"/>
    <w:rsid w:val="00B04883"/>
    <w:rsid w:val="00B204C7"/>
    <w:rsid w:val="00B25552"/>
    <w:rsid w:val="00B2758A"/>
    <w:rsid w:val="00B43D54"/>
    <w:rsid w:val="00B74603"/>
    <w:rsid w:val="00B82FF9"/>
    <w:rsid w:val="00B8453A"/>
    <w:rsid w:val="00B86A04"/>
    <w:rsid w:val="00B878AB"/>
    <w:rsid w:val="00B91EDD"/>
    <w:rsid w:val="00BA054A"/>
    <w:rsid w:val="00BA4D87"/>
    <w:rsid w:val="00BC6559"/>
    <w:rsid w:val="00BD7D28"/>
    <w:rsid w:val="00BE2182"/>
    <w:rsid w:val="00C46511"/>
    <w:rsid w:val="00C470B1"/>
    <w:rsid w:val="00C50089"/>
    <w:rsid w:val="00C61866"/>
    <w:rsid w:val="00C65E50"/>
    <w:rsid w:val="00C756A8"/>
    <w:rsid w:val="00C80384"/>
    <w:rsid w:val="00C8689A"/>
    <w:rsid w:val="00CA62FB"/>
    <w:rsid w:val="00CA7E57"/>
    <w:rsid w:val="00CB2665"/>
    <w:rsid w:val="00CD6D2D"/>
    <w:rsid w:val="00CD7861"/>
    <w:rsid w:val="00D008E1"/>
    <w:rsid w:val="00D062BA"/>
    <w:rsid w:val="00D20EF9"/>
    <w:rsid w:val="00D31579"/>
    <w:rsid w:val="00D37BE4"/>
    <w:rsid w:val="00D551B1"/>
    <w:rsid w:val="00D76BD5"/>
    <w:rsid w:val="00D82154"/>
    <w:rsid w:val="00D866E7"/>
    <w:rsid w:val="00D86CDF"/>
    <w:rsid w:val="00DB492C"/>
    <w:rsid w:val="00DC4050"/>
    <w:rsid w:val="00DC542F"/>
    <w:rsid w:val="00DC54CD"/>
    <w:rsid w:val="00DE4ACC"/>
    <w:rsid w:val="00DE6419"/>
    <w:rsid w:val="00DF7159"/>
    <w:rsid w:val="00E051F3"/>
    <w:rsid w:val="00E157DD"/>
    <w:rsid w:val="00E1589B"/>
    <w:rsid w:val="00E456CC"/>
    <w:rsid w:val="00E51B5E"/>
    <w:rsid w:val="00E66300"/>
    <w:rsid w:val="00E74C14"/>
    <w:rsid w:val="00E82770"/>
    <w:rsid w:val="00E83015"/>
    <w:rsid w:val="00E83E9E"/>
    <w:rsid w:val="00E854D6"/>
    <w:rsid w:val="00E86846"/>
    <w:rsid w:val="00E879FD"/>
    <w:rsid w:val="00E900C6"/>
    <w:rsid w:val="00E91285"/>
    <w:rsid w:val="00EA2C10"/>
    <w:rsid w:val="00EA5888"/>
    <w:rsid w:val="00EB1DE9"/>
    <w:rsid w:val="00ED0003"/>
    <w:rsid w:val="00EE028C"/>
    <w:rsid w:val="00EE10C8"/>
    <w:rsid w:val="00EE1BD1"/>
    <w:rsid w:val="00EE439C"/>
    <w:rsid w:val="00EF0D3E"/>
    <w:rsid w:val="00F04298"/>
    <w:rsid w:val="00F04AED"/>
    <w:rsid w:val="00F21573"/>
    <w:rsid w:val="00F22746"/>
    <w:rsid w:val="00F532B0"/>
    <w:rsid w:val="00F56CA3"/>
    <w:rsid w:val="00F61A0F"/>
    <w:rsid w:val="00F713BA"/>
    <w:rsid w:val="00F7652D"/>
    <w:rsid w:val="00FB54F2"/>
    <w:rsid w:val="00FD0E9C"/>
    <w:rsid w:val="00FF2990"/>
    <w:rsid w:val="00FF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893938"/>
  <w15:docId w15:val="{16FF78C7-FF7C-4F34-BD34-454BBDDB4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0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AD023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AD023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font7">
    <w:name w:val="font7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font8">
    <w:name w:val="font8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9">
    <w:name w:val="font9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10">
    <w:name w:val="font10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font11">
    <w:name w:val="font11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2">
    <w:name w:val="font12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3">
    <w:name w:val="font13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4">
    <w:name w:val="font14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6">
    <w:name w:val="font16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7">
    <w:name w:val="font17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8">
    <w:name w:val="font18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9">
    <w:name w:val="font19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font20">
    <w:name w:val="font20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1">
    <w:name w:val="font21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font22">
    <w:name w:val="font22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3">
    <w:name w:val="font23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4">
    <w:name w:val="font24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5">
    <w:name w:val="font2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6">
    <w:name w:val="font26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27">
    <w:name w:val="font27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8">
    <w:name w:val="font28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9">
    <w:name w:val="font29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30">
    <w:name w:val="font30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1">
    <w:name w:val="font31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2">
    <w:name w:val="font32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3">
    <w:name w:val="font33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34">
    <w:name w:val="font34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5">
    <w:name w:val="font3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AD02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6">
    <w:name w:val="xl17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7">
    <w:name w:val="xl17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9">
    <w:name w:val="xl17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82">
    <w:name w:val="xl18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83">
    <w:name w:val="xl18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7">
    <w:name w:val="xl18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uiPriority w:val="99"/>
    <w:rsid w:val="00AD02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AD02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uiPriority w:val="99"/>
    <w:rsid w:val="00AD02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AD02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uiPriority w:val="99"/>
    <w:rsid w:val="00AD02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AD02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AD02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uiPriority w:val="99"/>
    <w:rsid w:val="00AD023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8">
    <w:name w:val="xl198"/>
    <w:basedOn w:val="a"/>
    <w:uiPriority w:val="99"/>
    <w:rsid w:val="00AD02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2">
    <w:name w:val="xl20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03">
    <w:name w:val="xl20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208">
    <w:name w:val="xl20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0">
    <w:name w:val="xl21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11">
    <w:name w:val="xl21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2">
    <w:name w:val="xl21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16">
    <w:name w:val="xl21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7">
    <w:name w:val="xl21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8">
    <w:name w:val="xl21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9">
    <w:name w:val="xl21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20">
    <w:name w:val="xl22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1">
    <w:name w:val="xl22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2">
    <w:name w:val="xl22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3">
    <w:name w:val="xl22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5">
    <w:name w:val="xl22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6">
    <w:name w:val="xl22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27">
    <w:name w:val="xl22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8">
    <w:name w:val="xl22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9">
    <w:name w:val="xl22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30">
    <w:name w:val="xl23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A7E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A7E5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83E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E83E9E"/>
    <w:rPr>
      <w:rFonts w:cs="Times New Roman"/>
    </w:rPr>
  </w:style>
  <w:style w:type="paragraph" w:styleId="a9">
    <w:name w:val="footer"/>
    <w:basedOn w:val="a"/>
    <w:link w:val="aa"/>
    <w:uiPriority w:val="99"/>
    <w:rsid w:val="00E83E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E83E9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68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Еронина Наталья Васильевна</dc:creator>
  <cp:keywords/>
  <dc:description/>
  <cp:lastModifiedBy>Гладких Василиса Александровна</cp:lastModifiedBy>
  <cp:revision>120</cp:revision>
  <cp:lastPrinted>2024-11-03T13:40:00Z</cp:lastPrinted>
  <dcterms:created xsi:type="dcterms:W3CDTF">2014-11-21T15:58:00Z</dcterms:created>
  <dcterms:modified xsi:type="dcterms:W3CDTF">2024-11-11T14:00:00Z</dcterms:modified>
</cp:coreProperties>
</file>